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77" w:rsidRPr="00C85118" w:rsidRDefault="00C86277" w:rsidP="00C86277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</w:rPr>
      </w:pPr>
      <w:r w:rsidRPr="00C85118">
        <w:rPr>
          <w:rStyle w:val="c2"/>
          <w:b/>
          <w:bCs/>
          <w:color w:val="000000"/>
        </w:rPr>
        <w:t>Аннотация к рабочей программе «Окружающий мир»</w:t>
      </w:r>
    </w:p>
    <w:p w:rsidR="00723515" w:rsidRPr="00C85118" w:rsidRDefault="00723515" w:rsidP="00C86277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5118">
        <w:rPr>
          <w:rStyle w:val="c2"/>
          <w:b/>
          <w:bCs/>
          <w:color w:val="000000"/>
        </w:rPr>
        <w:t xml:space="preserve">  1 класс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     Рабочая программа по окружающему миру составлена на основе авторской программы Плешакова А. А. Окружающий мир/1класс// Сборник рабочих программ «Школа России». 1-4 классы. Пособие для учителей общеобразовательных учреждений. -</w:t>
      </w:r>
    </w:p>
    <w:p w:rsidR="00C86277" w:rsidRPr="00C85118" w:rsidRDefault="003E68A5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М.: Просвещение, 2019</w:t>
      </w:r>
      <w:r w:rsidR="00C86277" w:rsidRPr="00C85118">
        <w:rPr>
          <w:rStyle w:val="c0"/>
          <w:color w:val="000000"/>
        </w:rPr>
        <w:t xml:space="preserve"> год и в соответствии с требованиями Федерального государственного образовательного стандарта начального общего образования.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 xml:space="preserve">Программа обеспечена следующим </w:t>
      </w:r>
      <w:proofErr w:type="spellStart"/>
      <w:r w:rsidRPr="00C85118">
        <w:rPr>
          <w:rStyle w:val="c0"/>
          <w:color w:val="000000"/>
        </w:rPr>
        <w:t>учебно</w:t>
      </w:r>
      <w:proofErr w:type="spellEnd"/>
      <w:r w:rsidRPr="00C85118">
        <w:rPr>
          <w:rStyle w:val="c0"/>
          <w:color w:val="000000"/>
        </w:rPr>
        <w:t xml:space="preserve"> – методическим комплектом: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Плешаков, А.А. Окружающий мир. Учебник. 1 кла</w:t>
      </w:r>
      <w:r w:rsidR="003E68A5" w:rsidRPr="00C85118">
        <w:rPr>
          <w:rStyle w:val="c0"/>
          <w:color w:val="000000"/>
        </w:rPr>
        <w:t>сс. В 2 ч.–М.: Просвещение, 2019</w:t>
      </w:r>
      <w:r w:rsidRPr="00C85118">
        <w:rPr>
          <w:rStyle w:val="c0"/>
          <w:color w:val="000000"/>
        </w:rPr>
        <w:t>г.;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Плешаков А.А. Окружающий мир. Рабочая тетрадь. 1 кла</w:t>
      </w:r>
      <w:r w:rsidR="003E68A5" w:rsidRPr="00C85118">
        <w:rPr>
          <w:rStyle w:val="c0"/>
          <w:color w:val="000000"/>
        </w:rPr>
        <w:t>сс</w:t>
      </w:r>
      <w:proofErr w:type="gramStart"/>
      <w:r w:rsidR="003E68A5" w:rsidRPr="00C85118">
        <w:rPr>
          <w:rStyle w:val="c0"/>
          <w:color w:val="000000"/>
        </w:rPr>
        <w:t>.</w:t>
      </w:r>
      <w:proofErr w:type="gramEnd"/>
      <w:r w:rsidR="003E68A5" w:rsidRPr="00C85118">
        <w:rPr>
          <w:rStyle w:val="c0"/>
          <w:color w:val="000000"/>
        </w:rPr>
        <w:t xml:space="preserve"> </w:t>
      </w:r>
      <w:proofErr w:type="gramStart"/>
      <w:r w:rsidR="003E68A5" w:rsidRPr="00C85118">
        <w:rPr>
          <w:rStyle w:val="c0"/>
          <w:color w:val="000000"/>
        </w:rPr>
        <w:t>в</w:t>
      </w:r>
      <w:proofErr w:type="gramEnd"/>
      <w:r w:rsidR="003E68A5" w:rsidRPr="00C85118">
        <w:rPr>
          <w:rStyle w:val="c0"/>
          <w:color w:val="000000"/>
        </w:rPr>
        <w:t xml:space="preserve"> 2 ч.-М.: Просвещение, 2019</w:t>
      </w:r>
      <w:r w:rsidRPr="00C85118">
        <w:rPr>
          <w:rStyle w:val="c0"/>
          <w:color w:val="000000"/>
        </w:rPr>
        <w:t>г. CD- электронное приложение к учебнику «Окружающий мир.1 класс»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2"/>
          <w:b/>
          <w:bCs/>
          <w:color w:val="000000"/>
        </w:rPr>
        <w:t>Цели программы: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- формирование целостной картины мира и осознание места в нем человека на основе единства рационально-научного познания и осмысления ребенком личного опыта общения с людьми и природой;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- духовно-нравственное развитие и воспитание личности гражданина России в условиях культурного многообразия российского общества.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         </w:t>
      </w:r>
      <w:r w:rsidRPr="00C85118">
        <w:rPr>
          <w:rStyle w:val="c2"/>
          <w:b/>
          <w:bCs/>
          <w:color w:val="000000"/>
        </w:rPr>
        <w:t>Содержание программы</w:t>
      </w:r>
      <w:r w:rsidRPr="00C85118">
        <w:rPr>
          <w:rStyle w:val="c0"/>
          <w:color w:val="000000"/>
        </w:rPr>
        <w:t> представлено следующими разделами: собственно содержание курса окружающего мира в начальной школе, планируемые результаты освоения программы, критерии оценивания, тематическое планирование.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          В 1 классе еще не выделяются и не структурируются в самостоятельные разделы программы те или иные предметные области действительности (например, живая природа, техника и т. д.).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Первый круг вопросов, сгруппированных в теме « Что и кто?», обеспечивает формирование у детей представлений об объектах окружающего мира, их разнообразии и свойствах. Предпочтение отдается самому близкому, тому, что доступно непосредственному чувственному опыту детей. Второй круг вопросов (тема «Как, откуда и куда?») - это познание учащимися различных процессов, явлений окружающего мира, как естественных, так и связанных с деятельностью людей. Третий круг вопросов (тема «Где и когда?») развивает представления детей о пространстве и времени, а четвертый (тема «Почему и зачем?») - обеспечивает опыт причинного объяснения явлений окружающего мира, определения целей и смысла той или иной человеческой деятельности.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0"/>
          <w:color w:val="000000"/>
        </w:rPr>
        <w:t>   Учебное содержание в каждой теме выстраивается в основном по единой схеме: мир неживой природы; растения и животные; мир людей и созданных ими предметов; наше здоровье и безопасность; экология.</w:t>
      </w:r>
    </w:p>
    <w:p w:rsidR="00C86277" w:rsidRPr="00C85118" w:rsidRDefault="00C86277" w:rsidP="00C8627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85118">
        <w:rPr>
          <w:rStyle w:val="c2"/>
          <w:b/>
          <w:bCs/>
          <w:color w:val="000000"/>
        </w:rPr>
        <w:t>В соответстви</w:t>
      </w:r>
      <w:r w:rsidR="00C85118" w:rsidRPr="00C85118">
        <w:rPr>
          <w:rStyle w:val="c2"/>
          <w:b/>
          <w:bCs/>
          <w:color w:val="000000"/>
        </w:rPr>
        <w:t>и с учебным планом школы на 2022 - 2023</w:t>
      </w:r>
      <w:r w:rsidRPr="00C85118">
        <w:rPr>
          <w:rStyle w:val="c2"/>
          <w:b/>
          <w:bCs/>
          <w:color w:val="000000"/>
        </w:rPr>
        <w:t xml:space="preserve"> </w:t>
      </w:r>
      <w:proofErr w:type="spellStart"/>
      <w:r w:rsidRPr="00C85118">
        <w:rPr>
          <w:rStyle w:val="c2"/>
          <w:b/>
          <w:bCs/>
          <w:color w:val="000000"/>
        </w:rPr>
        <w:t>уч</w:t>
      </w:r>
      <w:proofErr w:type="spellEnd"/>
      <w:r w:rsidRPr="00C85118">
        <w:rPr>
          <w:rStyle w:val="c2"/>
          <w:b/>
          <w:bCs/>
          <w:color w:val="000000"/>
        </w:rPr>
        <w:t xml:space="preserve">. год на изучение данной программы выделено: 66 ч. (1 </w:t>
      </w:r>
      <w:proofErr w:type="spellStart"/>
      <w:r w:rsidRPr="00C85118">
        <w:rPr>
          <w:rStyle w:val="c2"/>
          <w:b/>
          <w:bCs/>
          <w:color w:val="000000"/>
        </w:rPr>
        <w:t>кл</w:t>
      </w:r>
      <w:proofErr w:type="spellEnd"/>
      <w:r w:rsidRPr="00C85118">
        <w:rPr>
          <w:rStyle w:val="c2"/>
          <w:b/>
          <w:bCs/>
          <w:color w:val="000000"/>
        </w:rPr>
        <w:t>.) 2 часа в неделю.</w:t>
      </w:r>
    </w:p>
    <w:p w:rsidR="00C86277" w:rsidRPr="00C85118" w:rsidRDefault="00C86277" w:rsidP="0072351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5118">
        <w:rPr>
          <w:rStyle w:val="c2"/>
          <w:b/>
          <w:bCs/>
          <w:color w:val="000000"/>
        </w:rPr>
        <w:t>                       </w:t>
      </w:r>
    </w:p>
    <w:p w:rsidR="00C86277" w:rsidRPr="00C85118" w:rsidRDefault="00723515" w:rsidP="00C8627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C85118">
        <w:rPr>
          <w:b/>
          <w:bCs/>
          <w:color w:val="000000"/>
        </w:rPr>
        <w:t xml:space="preserve"> 2 класс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Рабочая программа учебного предмета «Окружающий мир» для 2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окружающему миру для образовательных учреждений, Концепции духовно-нравственного развития и воспи</w:t>
      </w:r>
      <w:r w:rsidRPr="00C85118">
        <w:rPr>
          <w:color w:val="000000"/>
        </w:rPr>
        <w:softHyphen/>
        <w:t>тания личности гражданина России,</w:t>
      </w:r>
      <w:proofErr w:type="gramStart"/>
      <w:r w:rsidRPr="00C85118">
        <w:rPr>
          <w:color w:val="000000"/>
        </w:rPr>
        <w:t xml:space="preserve"> ,</w:t>
      </w:r>
      <w:proofErr w:type="gramEnd"/>
      <w:r w:rsidR="003E68A5" w:rsidRPr="00C85118">
        <w:rPr>
          <w:color w:val="000000"/>
        </w:rPr>
        <w:t xml:space="preserve"> МКОУ СОШ с. п. </w:t>
      </w:r>
      <w:proofErr w:type="spellStart"/>
      <w:r w:rsidR="003E68A5" w:rsidRPr="00C85118">
        <w:rPr>
          <w:color w:val="000000"/>
        </w:rPr>
        <w:t>шитхала</w:t>
      </w:r>
      <w:proofErr w:type="spellEnd"/>
      <w:r w:rsidRPr="00C85118">
        <w:rPr>
          <w:color w:val="000000"/>
        </w:rPr>
        <w:t>»,  », авторской программы А. А. Плешакова « Окружающий мир". УМК «Школа России», Программы общеобразовательных учреждений. (Начальные</w:t>
      </w:r>
      <w:r w:rsidR="003E68A5" w:rsidRPr="00C85118">
        <w:rPr>
          <w:color w:val="000000"/>
        </w:rPr>
        <w:t xml:space="preserve"> классы 1-4.М.:Просвещение, 2019</w:t>
      </w:r>
      <w:r w:rsidRPr="00C85118">
        <w:rPr>
          <w:color w:val="000000"/>
        </w:rPr>
        <w:t>).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Согласно федеральному базисному учебному плану в</w:t>
      </w:r>
      <w:proofErr w:type="gramStart"/>
      <w:r w:rsidRPr="00C85118">
        <w:rPr>
          <w:color w:val="000000"/>
        </w:rPr>
        <w:t xml:space="preserve"> ,</w:t>
      </w:r>
      <w:proofErr w:type="gramEnd"/>
      <w:r w:rsidRPr="00C85118">
        <w:rPr>
          <w:color w:val="000000"/>
        </w:rPr>
        <w:t xml:space="preserve"> МКОУ СОШ</w:t>
      </w:r>
      <w:r w:rsidR="003E68A5" w:rsidRPr="00C85118">
        <w:rPr>
          <w:color w:val="000000"/>
        </w:rPr>
        <w:t xml:space="preserve"> с. п. </w:t>
      </w:r>
      <w:proofErr w:type="spellStart"/>
      <w:r w:rsidR="003E68A5" w:rsidRPr="00C85118">
        <w:rPr>
          <w:color w:val="000000"/>
        </w:rPr>
        <w:t>Шитхала</w:t>
      </w:r>
      <w:proofErr w:type="spellEnd"/>
      <w:r w:rsidRPr="00C85118">
        <w:rPr>
          <w:color w:val="000000"/>
        </w:rPr>
        <w:t>»,» на изучение предмета «Окружающ</w:t>
      </w:r>
      <w:r w:rsidR="00C85118">
        <w:rPr>
          <w:color w:val="000000"/>
        </w:rPr>
        <w:t>ий мир» в 2 классе отводиться 68</w:t>
      </w:r>
      <w:r w:rsidRPr="00C85118">
        <w:rPr>
          <w:color w:val="000000"/>
        </w:rPr>
        <w:t xml:space="preserve"> часов в год из расчёта 2 часа в неделю. В программе представлен </w:t>
      </w:r>
      <w:proofErr w:type="spellStart"/>
      <w:r w:rsidRPr="00C85118">
        <w:rPr>
          <w:color w:val="000000"/>
        </w:rPr>
        <w:t>внутрипредметный</w:t>
      </w:r>
      <w:proofErr w:type="spellEnd"/>
      <w:r w:rsidRPr="00C85118">
        <w:rPr>
          <w:color w:val="000000"/>
        </w:rPr>
        <w:t xml:space="preserve"> модуль «Живая планета».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b/>
          <w:bCs/>
          <w:color w:val="000000"/>
        </w:rPr>
        <w:t>Цель изучения предмета:</w:t>
      </w:r>
      <w:r w:rsidRPr="00C85118">
        <w:rPr>
          <w:color w:val="000000"/>
        </w:rPr>
        <w:t> 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людьми, обществом и природой.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b/>
          <w:bCs/>
          <w:color w:val="000000"/>
        </w:rPr>
        <w:t>Изучение окружающего мира во 2 классе направлено на решение следующих задач:</w:t>
      </w:r>
    </w:p>
    <w:p w:rsidR="00C86277" w:rsidRPr="00C85118" w:rsidRDefault="00C86277" w:rsidP="00C8627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формирование у учащихся единого, целостно окрашенного образа мира как дома, своего собственного и общего для всех людей, для всего живого;</w:t>
      </w:r>
    </w:p>
    <w:p w:rsidR="00C86277" w:rsidRPr="00C85118" w:rsidRDefault="00C86277" w:rsidP="00C8627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воспитание нравственно и духовно зрелых, активных, компетентных граждан, ориентированных как на личное благополучие, так и на созидательное обустройство родной страны и планеты Земля;</w:t>
      </w:r>
    </w:p>
    <w:p w:rsidR="00C86277" w:rsidRPr="00C85118" w:rsidRDefault="00C86277" w:rsidP="00C8627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овладение основами практико-ориентированных знаний о человеке, природе и обществе, осмысление причинно - следственных связей в окружающем мире, в том числе на многообразном материале природы и культуры родного края;</w:t>
      </w:r>
    </w:p>
    <w:p w:rsidR="00C86277" w:rsidRPr="00C85118" w:rsidRDefault="00C86277" w:rsidP="00C8627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формирование у младших школьников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жизни;</w:t>
      </w:r>
    </w:p>
    <w:p w:rsidR="00C86277" w:rsidRPr="00C85118" w:rsidRDefault="00C86277" w:rsidP="00C8627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обучающихся, воспитание у них любви к своему городу, к своей Родине;</w:t>
      </w:r>
    </w:p>
    <w:p w:rsidR="00C86277" w:rsidRPr="00C85118" w:rsidRDefault="00C86277" w:rsidP="00C8627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 xml:space="preserve">освоение основ адекватного </w:t>
      </w:r>
      <w:proofErr w:type="spellStart"/>
      <w:r w:rsidRPr="00C85118">
        <w:rPr>
          <w:color w:val="000000"/>
        </w:rPr>
        <w:t>природ</w:t>
      </w:r>
      <w:proofErr w:type="gramStart"/>
      <w:r w:rsidRPr="00C85118">
        <w:rPr>
          <w:color w:val="000000"/>
        </w:rPr>
        <w:t>о</w:t>
      </w:r>
      <w:proofErr w:type="spellEnd"/>
      <w:r w:rsidRPr="00C85118">
        <w:rPr>
          <w:color w:val="000000"/>
        </w:rPr>
        <w:t>-</w:t>
      </w:r>
      <w:proofErr w:type="gramEnd"/>
      <w:r w:rsidRPr="00C85118">
        <w:rPr>
          <w:color w:val="000000"/>
        </w:rPr>
        <w:t xml:space="preserve"> и </w:t>
      </w:r>
      <w:proofErr w:type="spellStart"/>
      <w:r w:rsidRPr="00C85118">
        <w:rPr>
          <w:color w:val="000000"/>
        </w:rPr>
        <w:t>культуросообразного</w:t>
      </w:r>
      <w:proofErr w:type="spellEnd"/>
      <w:r w:rsidRPr="00C85118">
        <w:rPr>
          <w:color w:val="000000"/>
        </w:rPr>
        <w:t xml:space="preserve"> поведения в окружающей природной и социальной среде;</w:t>
      </w:r>
    </w:p>
    <w:p w:rsidR="00C86277" w:rsidRPr="00C85118" w:rsidRDefault="00C86277" w:rsidP="00C8627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знакомство с началами естественных и социально-гуманитарных наук в их единстве и взаимосвязях;</w:t>
      </w:r>
    </w:p>
    <w:p w:rsidR="00C86277" w:rsidRPr="00C85118" w:rsidRDefault="00C86277" w:rsidP="00C8627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существенное воздействие на развитие у обучающихся речи и познавательных процессов (сенсорное развитие, развитие мышления, внимания, памяти, воображения), а также эмоциональной сферы и творческих способностей.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b/>
          <w:bCs/>
          <w:color w:val="000000"/>
        </w:rPr>
        <w:t>Содержание программы представлено следующими разделами: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Пояснительная записка.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Планируемые результаты освоения учебного предмета.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Содержание учебного предмета.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Календарно-тематическое планирование по предмету.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723515" w:rsidP="00C8627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C85118">
        <w:rPr>
          <w:b/>
          <w:bCs/>
          <w:color w:val="000000"/>
        </w:rPr>
        <w:t xml:space="preserve"> 3 класс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lastRenderedPageBreak/>
        <w:t>Рабочая программа учебного предмета «Окружающий мир» для 3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окружающему миру для образовательных учреждений, Концепции духовно-нравственного развития и воспи</w:t>
      </w:r>
      <w:r w:rsidRPr="00C85118">
        <w:rPr>
          <w:color w:val="000000"/>
        </w:rPr>
        <w:softHyphen/>
        <w:t>тания личности гражданина Росс</w:t>
      </w:r>
      <w:r w:rsidR="003E68A5" w:rsidRPr="00C85118">
        <w:rPr>
          <w:color w:val="000000"/>
        </w:rPr>
        <w:t xml:space="preserve">ии, МКОУ </w:t>
      </w:r>
      <w:proofErr w:type="spellStart"/>
      <w:r w:rsidR="003E68A5" w:rsidRPr="00C85118">
        <w:rPr>
          <w:color w:val="000000"/>
        </w:rPr>
        <w:t>СОШс.п</w:t>
      </w:r>
      <w:proofErr w:type="gramStart"/>
      <w:r w:rsidR="003E68A5" w:rsidRPr="00C85118">
        <w:rPr>
          <w:color w:val="000000"/>
        </w:rPr>
        <w:t>.Ш</w:t>
      </w:r>
      <w:proofErr w:type="gramEnd"/>
      <w:r w:rsidR="003E68A5" w:rsidRPr="00C85118">
        <w:rPr>
          <w:color w:val="000000"/>
        </w:rPr>
        <w:t>итхала</w:t>
      </w:r>
      <w:proofErr w:type="spellEnd"/>
      <w:r w:rsidRPr="00C85118">
        <w:rPr>
          <w:color w:val="000000"/>
        </w:rPr>
        <w:t>», авторской программы А. А. Плешакова « Окружающий мир". УМК «Школа России», Программы общеобразовательных учреждений. (Начальные</w:t>
      </w:r>
      <w:r w:rsidR="003E68A5" w:rsidRPr="00C85118">
        <w:rPr>
          <w:color w:val="000000"/>
        </w:rPr>
        <w:t xml:space="preserve"> классы 1-4.М.:Просвещение, 2019</w:t>
      </w:r>
      <w:r w:rsidRPr="00C85118">
        <w:rPr>
          <w:color w:val="000000"/>
        </w:rPr>
        <w:t>).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Согласно федеральному базисному</w:t>
      </w:r>
      <w:r w:rsidR="003E68A5" w:rsidRPr="00C85118">
        <w:rPr>
          <w:color w:val="000000"/>
        </w:rPr>
        <w:t xml:space="preserve"> учебному плану в МКОУ </w:t>
      </w:r>
      <w:proofErr w:type="spellStart"/>
      <w:r w:rsidR="003E68A5" w:rsidRPr="00C85118">
        <w:rPr>
          <w:color w:val="000000"/>
        </w:rPr>
        <w:t>СОШс.п</w:t>
      </w:r>
      <w:proofErr w:type="spellEnd"/>
      <w:r w:rsidR="003E68A5" w:rsidRPr="00C85118">
        <w:rPr>
          <w:color w:val="000000"/>
        </w:rPr>
        <w:t xml:space="preserve">. </w:t>
      </w:r>
      <w:proofErr w:type="spellStart"/>
      <w:r w:rsidR="003E68A5" w:rsidRPr="00C85118">
        <w:rPr>
          <w:color w:val="000000"/>
        </w:rPr>
        <w:t>Шитхала</w:t>
      </w:r>
      <w:proofErr w:type="spellEnd"/>
      <w:r w:rsidRPr="00C85118">
        <w:rPr>
          <w:color w:val="000000"/>
        </w:rPr>
        <w:t>» на изучение предмета «Окружающ</w:t>
      </w:r>
      <w:r w:rsidR="00C85118">
        <w:rPr>
          <w:color w:val="000000"/>
        </w:rPr>
        <w:t>ий мир» в 3 классе отводиться 68</w:t>
      </w:r>
      <w:r w:rsidRPr="00C85118">
        <w:rPr>
          <w:color w:val="000000"/>
        </w:rPr>
        <w:t xml:space="preserve"> часов в год из расчёта 2 часа в неделю. В программе представлен </w:t>
      </w:r>
      <w:proofErr w:type="spellStart"/>
      <w:r w:rsidRPr="00C85118">
        <w:rPr>
          <w:color w:val="000000"/>
        </w:rPr>
        <w:t>внутрипредметный</w:t>
      </w:r>
      <w:proofErr w:type="spellEnd"/>
      <w:r w:rsidRPr="00C85118">
        <w:rPr>
          <w:color w:val="000000"/>
        </w:rPr>
        <w:t xml:space="preserve"> модуль «Я – путешественник».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b/>
          <w:bCs/>
          <w:color w:val="000000"/>
        </w:rPr>
        <w:t>Цели программы: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- формирование целостной картины мира и осознание места в нем человека на основе единства рационально-научного познания и осмысления ребенком личного опыта общения с людьми и природой;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- духовно-нравственное развитие и воспитание личности гражданина России в условиях культурного многообразия российского общества.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b/>
          <w:bCs/>
          <w:color w:val="000000"/>
        </w:rPr>
        <w:t>Содержание программы представлено следующими разделами: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Пояснительная записка.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Планируемые результаты освоения учебного предмета.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Содержание учебного предмета.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85118">
        <w:rPr>
          <w:color w:val="000000"/>
        </w:rPr>
        <w:t>Календарно-тематическое планирование по предмету.</w:t>
      </w: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86277" w:rsidRPr="00C85118" w:rsidRDefault="00C86277" w:rsidP="00C8627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723515" w:rsidP="009E635D">
      <w:pPr>
        <w:pStyle w:val="a3"/>
        <w:spacing w:before="0" w:beforeAutospacing="0" w:after="0" w:afterAutospacing="0"/>
        <w:jc w:val="center"/>
      </w:pPr>
      <w:r w:rsidRPr="00C85118">
        <w:rPr>
          <w:b/>
          <w:bCs/>
        </w:rPr>
        <w:t xml:space="preserve"> 4 класс</w:t>
      </w:r>
    </w:p>
    <w:p w:rsidR="009E635D" w:rsidRPr="00C85118" w:rsidRDefault="009E635D" w:rsidP="009E635D">
      <w:pPr>
        <w:pStyle w:val="a3"/>
        <w:spacing w:before="0" w:beforeAutospacing="0" w:after="0" w:afterAutospacing="0" w:line="294" w:lineRule="atLeast"/>
      </w:pPr>
      <w:r w:rsidRPr="00C85118">
        <w:t>Программа разработана на основе авторской программы А.А. Плешакова «Окружающий мир. 1-4 классы» (УМК «Школа России»).</w:t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t>На изучение учебного предмета «Окружающий мир» в 4 кла</w:t>
      </w:r>
      <w:r w:rsidR="00C85118">
        <w:t>ссе отводится 2 часа в неделю(68</w:t>
      </w:r>
      <w:r w:rsidRPr="00C85118">
        <w:t xml:space="preserve"> часов за учебный год). Срок реализации рабочей программы – </w:t>
      </w:r>
      <w:r w:rsidRPr="00C85118">
        <w:rPr>
          <w:b/>
          <w:bCs/>
        </w:rPr>
        <w:t>1 учебный год</w:t>
      </w:r>
      <w:r w:rsidRPr="00C85118">
        <w:t>.</w:t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br/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t>Программа соответствует учебникам:</w:t>
      </w:r>
    </w:p>
    <w:p w:rsidR="009E635D" w:rsidRPr="00C85118" w:rsidRDefault="009E635D" w:rsidP="009E635D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C85118">
        <w:t xml:space="preserve">Плешаков А.А., </w:t>
      </w:r>
      <w:proofErr w:type="spellStart"/>
      <w:r w:rsidRPr="00C85118">
        <w:t>Крючкова</w:t>
      </w:r>
      <w:proofErr w:type="spellEnd"/>
      <w:r w:rsidRPr="00C85118">
        <w:t xml:space="preserve"> Е. А. Окружающий мир.4 класс. Учебник для общеобразовательных учреждений. В 2-х частях</w:t>
      </w:r>
      <w:proofErr w:type="gramStart"/>
      <w:r w:rsidRPr="00C85118">
        <w:t>.Ч</w:t>
      </w:r>
      <w:proofErr w:type="gramEnd"/>
      <w:r w:rsidRPr="00C85118">
        <w:t>.1 –</w:t>
      </w:r>
      <w:r w:rsidRPr="00C85118">
        <w:rPr>
          <w:b/>
          <w:bCs/>
        </w:rPr>
        <w:t> </w:t>
      </w:r>
      <w:r w:rsidR="003E68A5" w:rsidRPr="00C85118">
        <w:t>М.: «Просвещение», 201</w:t>
      </w:r>
      <w:r w:rsidRPr="00C85118">
        <w:t>9.</w:t>
      </w:r>
    </w:p>
    <w:p w:rsidR="009E635D" w:rsidRPr="00C85118" w:rsidRDefault="009E635D" w:rsidP="009E635D">
      <w:pPr>
        <w:pStyle w:val="a3"/>
        <w:numPr>
          <w:ilvl w:val="0"/>
          <w:numId w:val="7"/>
        </w:numPr>
        <w:spacing w:before="0" w:beforeAutospacing="0" w:after="0" w:afterAutospacing="0" w:line="294" w:lineRule="atLeast"/>
        <w:ind w:left="0"/>
      </w:pPr>
      <w:r w:rsidRPr="00C85118">
        <w:t xml:space="preserve">Плешаков А.А., </w:t>
      </w:r>
      <w:proofErr w:type="spellStart"/>
      <w:r w:rsidRPr="00C85118">
        <w:t>Крючкова</w:t>
      </w:r>
      <w:proofErr w:type="spellEnd"/>
      <w:r w:rsidRPr="00C85118">
        <w:t xml:space="preserve"> Е. А. Окружающий мир.4 класс. Учебник для общеобразовательных учреждений. В 2-х частях</w:t>
      </w:r>
      <w:proofErr w:type="gramStart"/>
      <w:r w:rsidRPr="00C85118">
        <w:t>.Ч</w:t>
      </w:r>
      <w:proofErr w:type="gramEnd"/>
      <w:r w:rsidRPr="00C85118">
        <w:t>.2 –</w:t>
      </w:r>
      <w:r w:rsidRPr="00C85118">
        <w:rPr>
          <w:b/>
          <w:bCs/>
        </w:rPr>
        <w:t> </w:t>
      </w:r>
      <w:r w:rsidR="003E68A5" w:rsidRPr="00C85118">
        <w:t>М.: «Просвещение», 201</w:t>
      </w:r>
      <w:r w:rsidRPr="00C85118">
        <w:t>9</w:t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br/>
      </w: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0" w:afterAutospacing="0"/>
      </w:pPr>
      <w:r w:rsidRPr="00C85118">
        <w:t>Изучение учебного предмета «Окружающий мир» в 4 классе направлено на достижение следующих </w:t>
      </w:r>
      <w:r w:rsidRPr="00C85118">
        <w:rPr>
          <w:b/>
          <w:bCs/>
        </w:rPr>
        <w:t>целей:</w:t>
      </w:r>
      <w:r w:rsidRPr="00C85118">
        <w:rPr>
          <w:i/>
          <w:iCs/>
        </w:rPr>
        <w:t> </w:t>
      </w:r>
      <w:r w:rsidRPr="00C85118">
        <w:t xml:space="preserve">— воспитание гуманного, творческого, социально активного человека, </w:t>
      </w:r>
      <w:r w:rsidRPr="00C85118">
        <w:lastRenderedPageBreak/>
        <w:t>уважительно и бережно относящегося к среде своего обитания, к природному и культурному достоянию человечества.</w:t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rPr>
          <w:b/>
          <w:bCs/>
        </w:rPr>
        <w:t>Задачи:</w:t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t>-формирование в сознании ученика ценностно-окрашенного образа окружающего мира как дома своего собственного и общего для всех людей, для всего живого;</w:t>
      </w: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0" w:afterAutospacing="0"/>
      </w:pPr>
      <w:r w:rsidRPr="00C85118">
        <w:t>-воспитание любви к своему городу (селу), к своей Родине;</w:t>
      </w: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0" w:afterAutospacing="0"/>
      </w:pPr>
      <w:r w:rsidRPr="00C85118">
        <w:t>-формирование опыта экологически и этически обоснованного поведения в природной и социальной среде;</w:t>
      </w: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0" w:afterAutospacing="0"/>
      </w:pPr>
      <w:r w:rsidRPr="00C85118">
        <w:t>-развитие интереса к познанию самого себя и окружающего мира;</w:t>
      </w: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0" w:afterAutospacing="0"/>
      </w:pPr>
      <w:r w:rsidRPr="00C85118">
        <w:t xml:space="preserve">-осуществление подготовки к изучению </w:t>
      </w:r>
      <w:proofErr w:type="spellStart"/>
      <w:proofErr w:type="gramStart"/>
      <w:r w:rsidRPr="00C85118">
        <w:t>естественно-научных</w:t>
      </w:r>
      <w:proofErr w:type="spellEnd"/>
      <w:proofErr w:type="gramEnd"/>
      <w:r w:rsidRPr="00C85118">
        <w:t xml:space="preserve"> и обществоведческих дисциплин в основной школе.</w:t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br/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t>Формами промежуточной аттестации и текущего контроля являются:</w:t>
      </w: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t>практическая работа, проектная работа, контрольная работа с элементами тестирования, тестовая работа, письменные отчёты о наблюдениях; письменные ответы на вопросы теста; сообщение, устный опрос.</w:t>
      </w:r>
    </w:p>
    <w:p w:rsidR="009E635D" w:rsidRPr="00C85118" w:rsidRDefault="009E635D" w:rsidP="009E635D">
      <w:pPr>
        <w:pStyle w:val="a3"/>
        <w:spacing w:before="0" w:beforeAutospacing="0" w:after="0" w:afterAutospacing="0"/>
      </w:pPr>
    </w:p>
    <w:p w:rsidR="009E635D" w:rsidRPr="00C85118" w:rsidRDefault="009E635D" w:rsidP="009E635D">
      <w:pPr>
        <w:pStyle w:val="a3"/>
        <w:spacing w:before="0" w:beforeAutospacing="0" w:after="0" w:afterAutospacing="0"/>
      </w:pPr>
      <w:r w:rsidRPr="00C85118">
        <w:rPr>
          <w:b/>
          <w:bCs/>
        </w:rPr>
        <w:t>Содержание программы</w:t>
      </w:r>
      <w:r w:rsidRPr="00C85118">
        <w:t> представлено следующими разделами: </w:t>
      </w:r>
      <w:r w:rsidRPr="00C85118">
        <w:rPr>
          <w:color w:val="000000" w:themeColor="text1"/>
        </w:rPr>
        <w:t>титульный лист</w:t>
      </w:r>
      <w:r w:rsidRPr="00C85118">
        <w:t>, пояснительная записка, планируемые результаты изучения учебного предмета, содержание учебного предмета, тематическое планирование, лист регистрации изменений к рабочей программе.</w:t>
      </w: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E635D" w:rsidRPr="00C85118" w:rsidRDefault="009E635D" w:rsidP="009E63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sectPr w:rsidR="009E635D" w:rsidRPr="00C85118" w:rsidSect="000C6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C35"/>
    <w:multiLevelType w:val="multilevel"/>
    <w:tmpl w:val="842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B280B"/>
    <w:multiLevelType w:val="multilevel"/>
    <w:tmpl w:val="D9F4E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B1CAB"/>
    <w:multiLevelType w:val="multilevel"/>
    <w:tmpl w:val="075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5F0"/>
    <w:multiLevelType w:val="multilevel"/>
    <w:tmpl w:val="05B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82E1D"/>
    <w:multiLevelType w:val="multilevel"/>
    <w:tmpl w:val="E9BE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43F04"/>
    <w:multiLevelType w:val="multilevel"/>
    <w:tmpl w:val="3D9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3106B"/>
    <w:multiLevelType w:val="multilevel"/>
    <w:tmpl w:val="2D82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83015"/>
    <w:multiLevelType w:val="multilevel"/>
    <w:tmpl w:val="9A4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72DA6"/>
    <w:multiLevelType w:val="multilevel"/>
    <w:tmpl w:val="E79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95092"/>
    <w:multiLevelType w:val="multilevel"/>
    <w:tmpl w:val="6CD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7CD8"/>
    <w:multiLevelType w:val="multilevel"/>
    <w:tmpl w:val="69E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BE0B84"/>
    <w:multiLevelType w:val="multilevel"/>
    <w:tmpl w:val="043E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77632"/>
    <w:multiLevelType w:val="multilevel"/>
    <w:tmpl w:val="5B7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C2FE4"/>
    <w:multiLevelType w:val="multilevel"/>
    <w:tmpl w:val="D76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4570DA"/>
    <w:multiLevelType w:val="multilevel"/>
    <w:tmpl w:val="3F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507F6C"/>
    <w:multiLevelType w:val="multilevel"/>
    <w:tmpl w:val="680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4363F5"/>
    <w:multiLevelType w:val="multilevel"/>
    <w:tmpl w:val="159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433AE"/>
    <w:multiLevelType w:val="multilevel"/>
    <w:tmpl w:val="9BA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9"/>
  </w:num>
  <w:num w:numId="12">
    <w:abstractNumId w:val="2"/>
  </w:num>
  <w:num w:numId="13">
    <w:abstractNumId w:val="6"/>
  </w:num>
  <w:num w:numId="14">
    <w:abstractNumId w:val="7"/>
  </w:num>
  <w:num w:numId="15">
    <w:abstractNumId w:val="0"/>
  </w:num>
  <w:num w:numId="16">
    <w:abstractNumId w:val="14"/>
  </w:num>
  <w:num w:numId="17">
    <w:abstractNumId w:val="1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7CD"/>
    <w:rsid w:val="00044DF1"/>
    <w:rsid w:val="00066F2C"/>
    <w:rsid w:val="000C625A"/>
    <w:rsid w:val="00115AC1"/>
    <w:rsid w:val="0027772B"/>
    <w:rsid w:val="003E68A5"/>
    <w:rsid w:val="00531B57"/>
    <w:rsid w:val="005F709D"/>
    <w:rsid w:val="00667116"/>
    <w:rsid w:val="00723515"/>
    <w:rsid w:val="009E635D"/>
    <w:rsid w:val="00B81B98"/>
    <w:rsid w:val="00BF47CD"/>
    <w:rsid w:val="00C2283D"/>
    <w:rsid w:val="00C85118"/>
    <w:rsid w:val="00C86277"/>
    <w:rsid w:val="00CC491D"/>
    <w:rsid w:val="00E17624"/>
    <w:rsid w:val="00E2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4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86277"/>
  </w:style>
  <w:style w:type="paragraph" w:customStyle="1" w:styleId="c8">
    <w:name w:val="c8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6277"/>
  </w:style>
  <w:style w:type="paragraph" w:customStyle="1" w:styleId="c1">
    <w:name w:val="c1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86277"/>
  </w:style>
  <w:style w:type="paragraph" w:customStyle="1" w:styleId="c4">
    <w:name w:val="c4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86277"/>
  </w:style>
  <w:style w:type="character" w:customStyle="1" w:styleId="c9">
    <w:name w:val="c9"/>
    <w:basedOn w:val="a0"/>
    <w:rsid w:val="00C86277"/>
  </w:style>
  <w:style w:type="paragraph" w:customStyle="1" w:styleId="c5">
    <w:name w:val="c5"/>
    <w:basedOn w:val="a"/>
    <w:rsid w:val="00C86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1279</Words>
  <Characters>7296</Characters>
  <Application>Microsoft Office Word</Application>
  <DocSecurity>0</DocSecurity>
  <Lines>60</Lines>
  <Paragraphs>17</Paragraphs>
  <ScaleCrop>false</ScaleCrop>
  <Company/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8</cp:revision>
  <dcterms:created xsi:type="dcterms:W3CDTF">2021-10-16T06:51:00Z</dcterms:created>
  <dcterms:modified xsi:type="dcterms:W3CDTF">2022-10-31T08:43:00Z</dcterms:modified>
</cp:coreProperties>
</file>